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Introduce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respond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criticism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5"/>
          <w:w w:val="150"/>
        </w:rPr>
        <w:t> </w:t>
      </w:r>
      <w:r>
        <w:rPr>
          <w:color w:val="231F20"/>
        </w:rPr>
        <w:t>John,</w:t>
      </w:r>
      <w:r>
        <w:rPr>
          <w:color w:val="231F20"/>
          <w:spacing w:val="-4"/>
        </w:rPr>
        <w:t> </w:t>
      </w:r>
      <w:r>
        <w:rPr>
          <w:color w:val="231F20"/>
        </w:rPr>
        <w:t>there’s</w:t>
      </w:r>
      <w:r>
        <w:rPr>
          <w:color w:val="231F20"/>
          <w:spacing w:val="-4"/>
        </w:rPr>
        <w:t> </w:t>
      </w:r>
      <w:r>
        <w:rPr>
          <w:color w:val="231F20"/>
        </w:rPr>
        <w:t>something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need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bring</w:t>
      </w:r>
      <w:r>
        <w:rPr>
          <w:color w:val="231F20"/>
          <w:spacing w:val="-4"/>
        </w:rPr>
        <w:t> </w:t>
      </w:r>
      <w:r>
        <w:rPr>
          <w:color w:val="231F20"/>
          <w:spacing w:val="-5"/>
        </w:rPr>
        <w:t>up.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1"/>
          <w:w w:val="150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course,</w:t>
      </w:r>
      <w:r>
        <w:rPr>
          <w:color w:val="231F20"/>
          <w:spacing w:val="-9"/>
        </w:rPr>
        <w:t> </w:t>
      </w:r>
      <w:r>
        <w:rPr>
          <w:color w:val="231F20"/>
        </w:rPr>
        <w:t>Ted.</w:t>
      </w:r>
      <w:r>
        <w:rPr>
          <w:color w:val="231F20"/>
          <w:spacing w:val="-5"/>
        </w:rPr>
        <w:t> </w:t>
      </w:r>
      <w:r>
        <w:rPr>
          <w:color w:val="231F20"/>
        </w:rPr>
        <w:t>What’s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wrong?</w:t>
      </w:r>
    </w:p>
    <w:p>
      <w:pPr>
        <w:pStyle w:val="BodyText"/>
        <w:spacing w:line="247" w:lineRule="auto" w:before="47"/>
        <w:ind w:left="499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meeting</w:t>
      </w:r>
      <w:r>
        <w:rPr>
          <w:color w:val="231F20"/>
          <w:spacing w:val="-3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</w:rPr>
        <w:t>morning,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kept</w:t>
      </w:r>
      <w:r>
        <w:rPr>
          <w:color w:val="231F20"/>
          <w:spacing w:val="-3"/>
        </w:rPr>
        <w:t> </w:t>
      </w:r>
      <w:r>
        <w:rPr>
          <w:color w:val="231F20"/>
        </w:rPr>
        <w:t>looking</w:t>
      </w:r>
      <w:r>
        <w:rPr>
          <w:color w:val="231F20"/>
          <w:spacing w:val="-3"/>
        </w:rPr>
        <w:t> </w:t>
      </w:r>
      <w:r>
        <w:rPr>
          <w:color w:val="231F20"/>
        </w:rPr>
        <w:t>at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phone.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seemed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little </w:t>
      </w:r>
      <w:r>
        <w:rPr>
          <w:color w:val="231F20"/>
          <w:spacing w:val="-2"/>
        </w:rPr>
        <w:t>disrespectful.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4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was</w:t>
      </w:r>
      <w:r>
        <w:rPr>
          <w:color w:val="231F20"/>
          <w:spacing w:val="-4"/>
        </w:rPr>
        <w:t> </w:t>
      </w:r>
      <w:r>
        <w:rPr>
          <w:color w:val="231F20"/>
        </w:rPr>
        <w:t>looking</w:t>
      </w:r>
      <w:r>
        <w:rPr>
          <w:color w:val="231F20"/>
          <w:spacing w:val="-4"/>
        </w:rPr>
        <w:t> </w:t>
      </w:r>
      <w:r>
        <w:rPr>
          <w:color w:val="231F20"/>
        </w:rPr>
        <w:t>at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4"/>
        </w:rPr>
        <w:t> </w:t>
      </w:r>
      <w:r>
        <w:rPr>
          <w:color w:val="231F20"/>
        </w:rPr>
        <w:t>phone.</w:t>
      </w:r>
      <w:r>
        <w:rPr>
          <w:color w:val="231F20"/>
          <w:spacing w:val="-7"/>
        </w:rPr>
        <w:t> </w:t>
      </w:r>
      <w:r>
        <w:rPr>
          <w:color w:val="231F20"/>
        </w:rPr>
        <w:t>You’re</w:t>
      </w:r>
      <w:r>
        <w:rPr>
          <w:color w:val="231F20"/>
          <w:spacing w:val="-4"/>
        </w:rPr>
        <w:t> </w:t>
      </w:r>
      <w:r>
        <w:rPr>
          <w:color w:val="231F20"/>
        </w:rPr>
        <w:t>right.</w:t>
      </w:r>
      <w:r>
        <w:rPr>
          <w:color w:val="231F20"/>
          <w:spacing w:val="-4"/>
        </w:rPr>
        <w:t> </w:t>
      </w: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didn’t</w:t>
      </w:r>
      <w:r>
        <w:rPr>
          <w:color w:val="231F20"/>
          <w:spacing w:val="-4"/>
        </w:rPr>
        <w:t> </w:t>
      </w:r>
      <w:r>
        <w:rPr>
          <w:color w:val="231F20"/>
        </w:rPr>
        <w:t>realize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4"/>
        </w:rPr>
        <w:t> </w:t>
      </w:r>
      <w:r>
        <w:rPr>
          <w:color w:val="231F20"/>
        </w:rPr>
        <w:t>was</w:t>
      </w:r>
      <w:r>
        <w:rPr>
          <w:color w:val="231F20"/>
          <w:spacing w:val="-4"/>
        </w:rPr>
        <w:t> </w:t>
      </w:r>
      <w:r>
        <w:rPr>
          <w:color w:val="231F20"/>
        </w:rPr>
        <w:t>so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obvious.</w:t>
      </w:r>
    </w:p>
    <w:p>
      <w:pPr>
        <w:pStyle w:val="BodyText"/>
        <w:spacing w:line="247" w:lineRule="auto" w:before="48"/>
        <w:ind w:left="499" w:right="627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What really bothered me was that you weren’t paying attention to</w:t>
      </w:r>
      <w:r>
        <w:rPr>
          <w:color w:val="231F20"/>
          <w:spacing w:val="-4"/>
        </w:rPr>
        <w:t> </w:t>
      </w:r>
      <w:r>
        <w:rPr>
          <w:color w:val="231F20"/>
        </w:rPr>
        <w:t>Amy’s presentation,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she</w:t>
      </w:r>
      <w:r>
        <w:rPr>
          <w:color w:val="231F20"/>
          <w:spacing w:val="-3"/>
        </w:rPr>
        <w:t> </w:t>
      </w:r>
      <w:r>
        <w:rPr>
          <w:color w:val="231F20"/>
        </w:rPr>
        <w:t>noticed.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fact,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was</w:t>
      </w:r>
      <w:r>
        <w:rPr>
          <w:color w:val="231F20"/>
          <w:spacing w:val="-16"/>
        </w:rPr>
        <w:t> </w:t>
      </w:r>
      <w:r>
        <w:rPr>
          <w:color w:val="231F20"/>
        </w:rPr>
        <w:t>Amy</w:t>
      </w:r>
      <w:r>
        <w:rPr>
          <w:color w:val="231F20"/>
          <w:spacing w:val="-2"/>
        </w:rPr>
        <w:t> </w:t>
      </w:r>
      <w:r>
        <w:rPr>
          <w:color w:val="231F20"/>
        </w:rPr>
        <w:t>who</w:t>
      </w:r>
      <w:r>
        <w:rPr>
          <w:color w:val="231F20"/>
          <w:spacing w:val="-3"/>
        </w:rPr>
        <w:t> </w:t>
      </w:r>
      <w:r>
        <w:rPr>
          <w:color w:val="231F20"/>
        </w:rPr>
        <w:t>pointed</w:t>
      </w:r>
      <w:r>
        <w:rPr>
          <w:color w:val="231F20"/>
          <w:spacing w:val="-3"/>
        </w:rPr>
        <w:t> </w:t>
      </w:r>
      <w:r>
        <w:rPr>
          <w:color w:val="231F20"/>
        </w:rPr>
        <w:t>it</w:t>
      </w:r>
      <w:r>
        <w:rPr>
          <w:color w:val="231F20"/>
          <w:spacing w:val="-3"/>
        </w:rPr>
        <w:t> </w:t>
      </w:r>
      <w:r>
        <w:rPr>
          <w:color w:val="231F20"/>
        </w:rPr>
        <w:t>out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me.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feel</w:t>
      </w:r>
      <w:r>
        <w:rPr>
          <w:color w:val="231F20"/>
          <w:spacing w:val="-3"/>
        </w:rPr>
        <w:t> </w:t>
      </w:r>
      <w:r>
        <w:rPr>
          <w:color w:val="231F20"/>
        </w:rPr>
        <w:t>terrible.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didn’t</w:t>
      </w:r>
      <w:r>
        <w:rPr>
          <w:color w:val="231F20"/>
          <w:spacing w:val="-2"/>
        </w:rPr>
        <w:t> </w:t>
      </w:r>
      <w:r>
        <w:rPr>
          <w:color w:val="231F20"/>
        </w:rPr>
        <w:t>mean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rude.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7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want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make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2"/>
        </w:rPr>
        <w:t> </w:t>
      </w:r>
      <w:r>
        <w:rPr>
          <w:color w:val="231F20"/>
        </w:rPr>
        <w:t>issue</w:t>
      </w:r>
      <w:r>
        <w:rPr>
          <w:color w:val="231F20"/>
          <w:spacing w:val="-3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it,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think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should</w:t>
      </w:r>
      <w:r>
        <w:rPr>
          <w:color w:val="231F20"/>
          <w:spacing w:val="-3"/>
        </w:rPr>
        <w:t> </w:t>
      </w:r>
      <w:r>
        <w:rPr>
          <w:color w:val="231F20"/>
        </w:rPr>
        <w:t>apologize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her.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1"/>
          <w:w w:val="150"/>
        </w:rPr>
        <w:t> </w:t>
      </w:r>
      <w:r>
        <w:rPr>
          <w:color w:val="231F20"/>
        </w:rPr>
        <w:t>You’re</w:t>
      </w:r>
      <w:r>
        <w:rPr>
          <w:color w:val="231F20"/>
          <w:spacing w:val="-4"/>
        </w:rPr>
        <w:t> </w:t>
      </w:r>
      <w:r>
        <w:rPr>
          <w:color w:val="231F20"/>
        </w:rPr>
        <w:t>right.</w:t>
      </w:r>
      <w:r>
        <w:rPr>
          <w:color w:val="231F20"/>
          <w:spacing w:val="-5"/>
        </w:rPr>
        <w:t> </w:t>
      </w: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will.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68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hope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mind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pointing</w:t>
      </w:r>
      <w:r>
        <w:rPr>
          <w:color w:val="231F20"/>
          <w:spacing w:val="-2"/>
        </w:rPr>
        <w:t> </w:t>
      </w:r>
      <w:r>
        <w:rPr>
          <w:color w:val="231F20"/>
        </w:rPr>
        <w:t>this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out.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59"/>
          <w:w w:val="150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contrary.</w:t>
      </w:r>
      <w:r>
        <w:rPr>
          <w:color w:val="231F20"/>
          <w:spacing w:val="-9"/>
        </w:rPr>
        <w:t> </w:t>
      </w:r>
      <w:r>
        <w:rPr>
          <w:color w:val="231F20"/>
        </w:rPr>
        <w:t>You’ve</w:t>
      </w:r>
      <w:r>
        <w:rPr>
          <w:color w:val="231F20"/>
          <w:spacing w:val="-6"/>
        </w:rPr>
        <w:t> </w:t>
      </w:r>
      <w:r>
        <w:rPr>
          <w:color w:val="231F20"/>
        </w:rPr>
        <w:t>done</w:t>
      </w:r>
      <w:r>
        <w:rPr>
          <w:color w:val="231F20"/>
          <w:spacing w:val="-5"/>
        </w:rPr>
        <w:t> </w:t>
      </w:r>
      <w:r>
        <w:rPr>
          <w:color w:val="231F20"/>
        </w:rPr>
        <w:t>me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favor.</w:t>
      </w:r>
    </w:p>
    <w:p>
      <w:pPr>
        <w:pStyle w:val="BodyText"/>
        <w:spacing w:before="2"/>
        <w:rPr>
          <w:sz w:val="18"/>
        </w:rPr>
      </w:pPr>
      <w:r>
        <w:rPr/>
        <w:pict>
          <v:shape style="position:absolute;margin-left:90pt;margin-top:11.654852pt;width:432pt;height:145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role-play introducing and responding to criticism.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Respond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criticism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offer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make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it.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introduce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one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of my shortcomings politely. Explain how you feel about it. Use similar ideas as in the Conversation Model 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Introduce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criticism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 feel about it. Follow the Conversation Model and use your own information. Then change roles.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“There’s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need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bring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up.”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627" w:firstLine="0"/>
        <w:jc w:val="left"/>
        <w:rPr>
          <w:i/>
          <w:sz w:val="22"/>
        </w:rPr>
      </w:pPr>
      <w:r>
        <w:rPr>
          <w:color w:val="231F20"/>
          <w:sz w:val="22"/>
        </w:rPr>
        <w:t>Shortcomings:</w:t>
      </w:r>
      <w:r>
        <w:rPr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perfectionist,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judgmental,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procrastinator,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hothead,</w:t>
      </w:r>
      <w:r>
        <w:rPr>
          <w:i/>
          <w:color w:val="231F20"/>
          <w:sz w:val="22"/>
        </w:rPr>
        <w:t> be negative, be oversensitive, be controlling, be disorganized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Cleft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sentences.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lack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effort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class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bothers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5"/>
          <w:sz w:val="22"/>
        </w:rPr>
        <w:t>me.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surprised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didn’t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finish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assignment.</w:t>
      </w:r>
    </w:p>
    <w:p>
      <w:pPr>
        <w:spacing w:after="0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380" w:right="4604" w:hanging="281"/>
        <w:jc w:val="left"/>
        <w:rPr>
          <w:i/>
          <w:sz w:val="22"/>
        </w:rPr>
      </w:pPr>
      <w:r>
        <w:rPr>
          <w:color w:val="231F20"/>
          <w:sz w:val="22"/>
        </w:rPr>
        <w:t>Ways to introduce criticism politely: </w:t>
      </w:r>
      <w:r>
        <w:rPr>
          <w:i/>
          <w:color w:val="231F20"/>
          <w:sz w:val="22"/>
        </w:rPr>
        <w:t>There’s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something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need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bring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up.</w:t>
      </w:r>
      <w:r>
        <w:rPr>
          <w:i/>
          <w:color w:val="231F20"/>
          <w:sz w:val="22"/>
        </w:rPr>
        <w:t> We need to talk about something.</w:t>
      </w:r>
    </w:p>
    <w:p>
      <w:pPr>
        <w:spacing w:line="247" w:lineRule="auto" w:before="0"/>
        <w:ind w:left="380" w:right="463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I’m having a problem with something.</w:t>
      </w:r>
      <w:r>
        <w:rPr>
          <w:i/>
          <w:color w:val="231F20"/>
          <w:sz w:val="22"/>
        </w:rPr>
        <w:t> Can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talk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about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issue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having? I need to tell you what’s on my mind.</w:t>
      </w:r>
    </w:p>
    <w:p>
      <w:pPr>
        <w:pStyle w:val="BodyText"/>
        <w:spacing w:before="4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2307"/>
      </w:pPr>
      <w:r>
        <w:rPr>
          <w:color w:val="231F20"/>
        </w:rPr>
        <w:t>Explain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problem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greater</w:t>
      </w:r>
      <w:r>
        <w:rPr>
          <w:color w:val="231F20"/>
          <w:spacing w:val="-4"/>
        </w:rPr>
        <w:t> </w:t>
      </w:r>
      <w:r>
        <w:rPr>
          <w:color w:val="231F20"/>
        </w:rPr>
        <w:t>detail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how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feel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it. Offer to make up for it.</w:t>
      </w:r>
    </w:p>
    <w:p>
      <w:pPr>
        <w:pStyle w:val="BodyText"/>
        <w:spacing w:before="6"/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Things</w:t>
      </w:r>
      <w:r>
        <w:rPr>
          <w:color w:val="231F20"/>
          <w:spacing w:val="-7"/>
        </w:rPr>
        <w:t> </w:t>
      </w:r>
      <w:r>
        <w:rPr>
          <w:color w:val="231F20"/>
        </w:rPr>
        <w:t>you</w:t>
      </w:r>
      <w:r>
        <w:rPr>
          <w:color w:val="231F20"/>
          <w:spacing w:val="-6"/>
        </w:rPr>
        <w:t> </w:t>
      </w:r>
      <w:r>
        <w:rPr>
          <w:color w:val="231F20"/>
        </w:rPr>
        <w:t>might</w:t>
      </w:r>
      <w:r>
        <w:rPr>
          <w:color w:val="231F20"/>
          <w:spacing w:val="-7"/>
        </w:rPr>
        <w:t> </w:t>
      </w:r>
      <w:r>
        <w:rPr>
          <w:color w:val="231F20"/>
        </w:rPr>
        <w:t>criticize</w:t>
      </w:r>
      <w:r>
        <w:rPr>
          <w:color w:val="231F20"/>
          <w:spacing w:val="-6"/>
        </w:rPr>
        <w:t> </w:t>
      </w:r>
      <w:r>
        <w:rPr>
          <w:color w:val="231F20"/>
        </w:rPr>
        <w:t>someone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for:</w:t>
      </w:r>
    </w:p>
    <w:p>
      <w:pPr>
        <w:spacing w:line="247" w:lineRule="auto" w:before="7"/>
        <w:ind w:left="380" w:right="626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not paying attention</w:t>
      </w:r>
      <w:r>
        <w:rPr>
          <w:i/>
          <w:color w:val="231F20"/>
          <w:sz w:val="22"/>
        </w:rPr>
        <w:t> interrupting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repeatedly</w:t>
      </w:r>
    </w:p>
    <w:p>
      <w:pPr>
        <w:spacing w:line="247" w:lineRule="auto" w:before="0"/>
        <w:ind w:left="380" w:right="230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being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way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critical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negative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self-centered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hothead</w:t>
      </w:r>
      <w:r>
        <w:rPr>
          <w:i/>
          <w:color w:val="231F20"/>
          <w:sz w:val="22"/>
        </w:rPr>
        <w:t> being habitually late</w:t>
      </w:r>
    </w:p>
    <w:p>
      <w:pPr>
        <w:spacing w:line="247" w:lineRule="auto" w:before="0"/>
        <w:ind w:left="380" w:right="545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always missing deadlines</w:t>
      </w:r>
      <w:r>
        <w:rPr>
          <w:i/>
          <w:color w:val="231F20"/>
          <w:sz w:val="22"/>
        </w:rPr>
        <w:t> being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completely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disorganized</w:t>
      </w:r>
    </w:p>
    <w:p>
      <w:pPr>
        <w:pStyle w:val="BodyText"/>
        <w:spacing w:before="4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627"/>
      </w:pPr>
      <w:r>
        <w:rPr>
          <w:color w:val="231F20"/>
        </w:rPr>
        <w:t>GLVC0608d: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8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personality,</w:t>
      </w:r>
      <w:r>
        <w:rPr>
          <w:color w:val="231F20"/>
          <w:spacing w:val="-8"/>
        </w:rPr>
        <w:t> </w:t>
      </w:r>
      <w:r>
        <w:rPr>
          <w:color w:val="231F20"/>
        </w:rPr>
        <w:t>abilities,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traits.</w:t>
      </w:r>
      <w:r>
        <w:rPr>
          <w:color w:val="231F20"/>
          <w:spacing w:val="-8"/>
        </w:rPr>
        <w:t> </w:t>
      </w:r>
      <w:r>
        <w:rPr>
          <w:color w:val="231F20"/>
        </w:rPr>
        <w:t>(59-75) GLVC2146d: Can use language related to criticizing someone. (59-75) GLVC1710d: Can use language related to polite, impolite, or rude. (59-75)</w:t>
      </w:r>
    </w:p>
    <w:p>
      <w:pPr>
        <w:pStyle w:val="BodyText"/>
        <w:spacing w:line="251" w:lineRule="exact"/>
        <w:ind w:left="100"/>
      </w:pPr>
      <w:r>
        <w:rPr>
          <w:color w:val="231F20"/>
        </w:rPr>
        <w:t>GLSI1136: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comment</w:t>
      </w:r>
      <w:r>
        <w:rPr>
          <w:color w:val="231F20"/>
          <w:spacing w:val="-6"/>
        </w:rPr>
        <w:t> </w:t>
      </w:r>
      <w:r>
        <w:rPr>
          <w:color w:val="231F20"/>
        </w:rPr>
        <w:t>tactfully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7"/>
        </w:rPr>
        <w:t> </w:t>
      </w:r>
      <w:r>
        <w:rPr>
          <w:color w:val="231F20"/>
        </w:rPr>
        <w:t>other</w:t>
      </w:r>
      <w:r>
        <w:rPr>
          <w:color w:val="231F20"/>
          <w:spacing w:val="-6"/>
        </w:rPr>
        <w:t> </w:t>
      </w:r>
      <w:r>
        <w:rPr>
          <w:color w:val="231F20"/>
        </w:rPr>
        <w:t>people’s</w:t>
      </w:r>
      <w:r>
        <w:rPr>
          <w:color w:val="231F20"/>
          <w:spacing w:val="-6"/>
        </w:rPr>
        <w:t> </w:t>
      </w:r>
      <w:r>
        <w:rPr>
          <w:color w:val="231F20"/>
        </w:rPr>
        <w:t>contributions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discussion.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(69)</w:t>
      </w:r>
    </w:p>
    <w:p>
      <w:pPr>
        <w:spacing w:after="0" w:line="251" w:lineRule="exact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Give</w:t>
      </w:r>
      <w:r>
        <w:rPr>
          <w:color w:val="231F20"/>
          <w:spacing w:val="-6"/>
        </w:rPr>
        <w:t> </w:t>
      </w:r>
      <w:r>
        <w:rPr>
          <w:color w:val="231F20"/>
        </w:rPr>
        <w:t>someone</w:t>
      </w:r>
      <w:r>
        <w:rPr>
          <w:color w:val="231F20"/>
          <w:spacing w:val="-7"/>
        </w:rPr>
        <w:t> </w:t>
      </w:r>
      <w:r>
        <w:rPr>
          <w:color w:val="231F20"/>
        </w:rPr>
        <w:t>positive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feedback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71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spacing w:before="153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and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I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will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role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play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giving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positive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feedback</w:t>
                  </w:r>
                  <w:r>
                    <w:rPr>
                      <w:color w:val="231F20"/>
                      <w:spacing w:val="-4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at</w:t>
                  </w:r>
                  <w:r>
                    <w:rPr>
                      <w:color w:val="231F20"/>
                      <w:spacing w:val="-5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work.</w:t>
                  </w:r>
                </w:p>
                <w:p>
                  <w:pPr>
                    <w:pStyle w:val="BodyText"/>
                    <w:spacing w:line="247" w:lineRule="auto" w:before="7"/>
                    <w:ind w:left="200" w:right="34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I will praise your work performance and describe the positive effect it has had on 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company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other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employees.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information.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Express gratitude and talk about possible next steps. Then we’ll change roles. Use 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</w:t>
                  </w:r>
                </w:p>
                <w:p>
                  <w:pPr>
                    <w:pStyle w:val="BodyText"/>
                    <w:spacing w:line="251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30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34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something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give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feedback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about.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 the conversation. Invite the student to talk.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34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“Do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minutes?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I’d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like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give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feedback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 your job performance.”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Adverb</w:t>
      </w:r>
      <w:r>
        <w:rPr>
          <w:color w:val="231F20"/>
          <w:spacing w:val="-5"/>
        </w:rPr>
        <w:t> </w:t>
      </w:r>
      <w:r>
        <w:rPr>
          <w:color w:val="231F20"/>
        </w:rPr>
        <w:t>clauses</w:t>
      </w:r>
      <w:r>
        <w:rPr>
          <w:color w:val="231F20"/>
          <w:spacing w:val="-5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condition.</w:t>
      </w:r>
    </w:p>
    <w:p>
      <w:pPr>
        <w:spacing w:line="247" w:lineRule="auto" w:before="7"/>
        <w:ind w:left="380" w:right="148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Even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tight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deadlines,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always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pay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attention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quality.</w:t>
      </w:r>
      <w:r>
        <w:rPr>
          <w:i/>
          <w:color w:val="231F20"/>
          <w:sz w:val="22"/>
        </w:rPr>
        <w:t> Whether or not you are being supervised, you always work hard.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He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she</w:t>
      </w:r>
      <w:r>
        <w:rPr>
          <w:color w:val="231F20"/>
          <w:spacing w:val="-4"/>
        </w:rPr>
        <w:t> </w:t>
      </w:r>
      <w:r>
        <w:rPr>
          <w:color w:val="231F20"/>
        </w:rPr>
        <w:t>has</w:t>
      </w:r>
      <w:r>
        <w:rPr>
          <w:color w:val="231F20"/>
          <w:spacing w:val="-4"/>
        </w:rPr>
        <w:t> </w:t>
      </w:r>
      <w:r>
        <w:rPr>
          <w:color w:val="231F20"/>
        </w:rPr>
        <w:t>recently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…</w:t>
      </w:r>
    </w:p>
    <w:p>
      <w:pPr>
        <w:spacing w:line="247" w:lineRule="auto" w:before="7"/>
        <w:ind w:left="380" w:right="494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worked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more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hours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than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required</w:t>
      </w:r>
      <w:r>
        <w:rPr>
          <w:i/>
          <w:color w:val="231F20"/>
          <w:sz w:val="22"/>
        </w:rPr>
        <w:t> contributed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positively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meetings finished a difficult assignment helped a colleague or co-worker</w:t>
      </w:r>
    </w:p>
    <w:p>
      <w:pPr>
        <w:spacing w:line="247" w:lineRule="auto" w:before="0"/>
        <w:ind w:left="380" w:right="3713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taken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additional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new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responsibility</w:t>
      </w:r>
      <w:r>
        <w:rPr>
          <w:i/>
          <w:color w:val="231F20"/>
          <w:sz w:val="22"/>
        </w:rPr>
        <w:t> improved the quality of his or her work</w:t>
      </w:r>
    </w:p>
    <w:p>
      <w:pPr>
        <w:pStyle w:val="BodyText"/>
        <w:spacing w:before="4"/>
        <w:rPr>
          <w:i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Employer: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Invite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employee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talk.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Praise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his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job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performance.</w:t>
      </w:r>
    </w:p>
    <w:p>
      <w:pPr>
        <w:spacing w:line="247" w:lineRule="auto" w:before="7"/>
        <w:ind w:left="380" w:right="312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Be specific about what the employee has done.</w:t>
      </w:r>
      <w:r>
        <w:rPr>
          <w:i/>
          <w:color w:val="231F20"/>
          <w:sz w:val="22"/>
        </w:rPr>
        <w:t> Explain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positive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effects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this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has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whole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team.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Suggest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how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employee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might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be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rewarded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such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work.</w:t>
      </w:r>
    </w:p>
    <w:p>
      <w:pPr>
        <w:pStyle w:val="BodyText"/>
        <w:spacing w:before="7"/>
        <w:ind w:left="100"/>
      </w:pPr>
      <w:r>
        <w:rPr>
          <w:color w:val="231F20"/>
          <w:spacing w:val="-2"/>
        </w:rPr>
        <w:t>Employee: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Listen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actively.</w:t>
      </w:r>
    </w:p>
    <w:p>
      <w:pPr>
        <w:spacing w:line="247" w:lineRule="auto" w:before="7"/>
        <w:ind w:left="380" w:right="148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Express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gratitude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that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employer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acknowledges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work.</w:t>
      </w:r>
      <w:r>
        <w:rPr>
          <w:i/>
          <w:color w:val="231F20"/>
          <w:sz w:val="22"/>
        </w:rPr>
        <w:t> Ask questions about your future steps.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8"/>
        <w:ind w:left="100" w:right="1480"/>
      </w:pPr>
      <w:r>
        <w:rPr>
          <w:color w:val="231F20"/>
        </w:rPr>
        <w:t>GLVC2009d: Can use language related to work activities. (59-75) GLVC2091d: Can use language related to success or failure. (59-75) PLSI0341: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encourage</w:t>
      </w:r>
      <w:r>
        <w:rPr>
          <w:color w:val="231F20"/>
          <w:spacing w:val="-6"/>
        </w:rPr>
        <w:t> </w:t>
      </w:r>
      <w:r>
        <w:rPr>
          <w:color w:val="231F20"/>
        </w:rPr>
        <w:t>employees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motivational</w:t>
      </w:r>
      <w:r>
        <w:rPr>
          <w:color w:val="231F20"/>
          <w:spacing w:val="-6"/>
        </w:rPr>
        <w:t> </w:t>
      </w:r>
      <w:r>
        <w:rPr>
          <w:color w:val="231F20"/>
        </w:rPr>
        <w:t>language.</w:t>
      </w:r>
      <w:r>
        <w:rPr>
          <w:color w:val="231F20"/>
          <w:spacing w:val="-6"/>
        </w:rPr>
        <w:t> </w:t>
      </w:r>
      <w:r>
        <w:rPr>
          <w:color w:val="231F20"/>
        </w:rPr>
        <w:t>(71)</w:t>
      </w:r>
    </w:p>
    <w:p>
      <w:pPr>
        <w:spacing w:after="0" w:line="247" w:lineRule="auto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Explain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we</w:t>
      </w:r>
      <w:r>
        <w:rPr>
          <w:color w:val="231F20"/>
          <w:spacing w:val="-5"/>
        </w:rPr>
        <w:t> </w:t>
      </w:r>
      <w:r>
        <w:rPr>
          <w:color w:val="231F20"/>
        </w:rPr>
        <w:t>handle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anger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45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situation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make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angry. Describe the situation and how it would make you feel. Explain how you would handle your anger. Use similar ideas as in 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Have students choose a situation from the list. Begin the 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information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would </w:t>
                  </w:r>
                  <w:r>
                    <w:rPr>
                      <w:color w:val="231F20"/>
                      <w:spacing w:val="-2"/>
                    </w:rPr>
                    <w:t>react.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situation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chose.”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Expressing and handling anger: </w:t>
      </w:r>
      <w:r>
        <w:rPr>
          <w:i/>
          <w:color w:val="231F20"/>
          <w:sz w:val="22"/>
        </w:rPr>
        <w:t>lose one’s temper, blow one’s top, flip out, lose it, go</w:t>
      </w:r>
      <w:r>
        <w:rPr>
          <w:i/>
          <w:color w:val="231F20"/>
          <w:sz w:val="22"/>
        </w:rPr>
        <w:t> bananas,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ballistic,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hold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keep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inside,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shrug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off,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vent,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let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pacing w:val="-2"/>
          <w:sz w:val="22"/>
        </w:rPr>
        <w:t>steam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set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someone</w:t>
      </w:r>
      <w:r>
        <w:rPr>
          <w:i/>
          <w:color w:val="231F20"/>
          <w:spacing w:val="-5"/>
          <w:sz w:val="22"/>
        </w:rPr>
        <w:t> off</w:t>
      </w:r>
    </w:p>
    <w:p>
      <w:pPr>
        <w:spacing w:line="247" w:lineRule="auto" w:before="7"/>
        <w:ind w:left="100" w:right="545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make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big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issue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(something)</w:t>
      </w:r>
      <w:r>
        <w:rPr>
          <w:i/>
          <w:color w:val="231F20"/>
          <w:sz w:val="22"/>
        </w:rPr>
        <w:t> tell someone off</w:t>
      </w:r>
    </w:p>
    <w:p>
      <w:pPr>
        <w:spacing w:line="247" w:lineRule="auto" w:before="0"/>
        <w:ind w:left="100" w:right="6871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lose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one’s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cool</w:t>
      </w:r>
      <w:r>
        <w:rPr>
          <w:i/>
          <w:color w:val="231F20"/>
          <w:sz w:val="22"/>
        </w:rPr>
        <w:t> calm down</w:t>
      </w:r>
    </w:p>
    <w:p>
      <w:pPr>
        <w:spacing w:line="247" w:lineRule="auto" w:before="0"/>
        <w:ind w:left="100" w:right="643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take a deep breath</w:t>
      </w:r>
      <w:r>
        <w:rPr>
          <w:i/>
          <w:color w:val="231F20"/>
          <w:sz w:val="22"/>
        </w:rPr>
        <w:t> hang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up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(someone) fly off the handle</w:t>
      </w:r>
    </w:p>
    <w:p>
      <w:pPr>
        <w:spacing w:line="247" w:lineRule="auto" w:before="0"/>
        <w:ind w:left="100" w:right="6365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take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it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out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(someone)</w:t>
      </w:r>
      <w:r>
        <w:rPr>
          <w:i/>
          <w:color w:val="231F20"/>
          <w:sz w:val="22"/>
        </w:rPr>
        <w:t> take it (well / badly) Even if …</w:t>
      </w:r>
    </w:p>
    <w:p>
      <w:pPr>
        <w:spacing w:line="247" w:lineRule="auto" w:before="0"/>
        <w:ind w:left="100" w:right="6871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Whether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or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not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…</w:t>
      </w:r>
      <w:r>
        <w:rPr>
          <w:i/>
          <w:color w:val="231F20"/>
          <w:sz w:val="22"/>
        </w:rPr>
        <w:t> Only if …</w:t>
      </w:r>
    </w:p>
    <w:p>
      <w:pPr>
        <w:spacing w:line="247" w:lineRule="auto" w:before="0"/>
        <w:ind w:left="100" w:right="746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Unless …</w:t>
      </w:r>
      <w:r>
        <w:rPr>
          <w:i/>
          <w:color w:val="231F20"/>
          <w:sz w:val="22"/>
        </w:rPr>
        <w:t> Otherwise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…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What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really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bothers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10"/>
          <w:sz w:val="22"/>
        </w:rPr>
        <w:t>…</w:t>
      </w:r>
    </w:p>
    <w:p>
      <w:pPr>
        <w:pStyle w:val="BodyText"/>
        <w:spacing w:before="8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7"/>
        <w:ind w:left="100"/>
      </w:pPr>
      <w:r>
        <w:rPr>
          <w:color w:val="231F20"/>
        </w:rPr>
        <w:t>GLVC1904d:</w:t>
      </w:r>
      <w:r>
        <w:rPr>
          <w:color w:val="231F20"/>
          <w:spacing w:val="-8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anger</w:t>
      </w:r>
      <w:r>
        <w:rPr>
          <w:color w:val="231F20"/>
          <w:spacing w:val="-7"/>
        </w:rPr>
        <w:t> </w:t>
      </w:r>
      <w:r>
        <w:rPr>
          <w:color w:val="231F20"/>
        </w:rPr>
        <w:t>or</w:t>
      </w:r>
      <w:r>
        <w:rPr>
          <w:color w:val="231F20"/>
          <w:spacing w:val="-8"/>
        </w:rPr>
        <w:t> </w:t>
      </w:r>
      <w:r>
        <w:rPr>
          <w:color w:val="231F20"/>
        </w:rPr>
        <w:t>bad</w:t>
      </w:r>
      <w:r>
        <w:rPr>
          <w:color w:val="231F20"/>
          <w:spacing w:val="-7"/>
        </w:rPr>
        <w:t> </w:t>
      </w:r>
      <w:r>
        <w:rPr>
          <w:color w:val="231F20"/>
        </w:rPr>
        <w:t>mood.</w:t>
      </w:r>
      <w:r>
        <w:rPr>
          <w:color w:val="231F20"/>
          <w:spacing w:val="-7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GLSP0940: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attitude,</w:t>
      </w:r>
      <w:r>
        <w:rPr>
          <w:color w:val="231F20"/>
          <w:spacing w:val="-4"/>
        </w:rPr>
        <w:t> </w:t>
      </w:r>
      <w:r>
        <w:rPr>
          <w:color w:val="231F20"/>
        </w:rPr>
        <w:t>opinion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idea</w:t>
      </w:r>
      <w:r>
        <w:rPr>
          <w:color w:val="231F20"/>
          <w:spacing w:val="-4"/>
        </w:rPr>
        <w:t> </w:t>
      </w:r>
      <w:r>
        <w:rPr>
          <w:color w:val="231F20"/>
        </w:rPr>
        <w:t>using</w:t>
      </w:r>
      <w:r>
        <w:rPr>
          <w:color w:val="231F20"/>
          <w:spacing w:val="-4"/>
        </w:rPr>
        <w:t> </w:t>
      </w:r>
      <w:r>
        <w:rPr>
          <w:color w:val="231F20"/>
        </w:rPr>
        <w:t>idiomatic</w:t>
      </w:r>
      <w:r>
        <w:rPr>
          <w:color w:val="231F20"/>
          <w:spacing w:val="-4"/>
        </w:rPr>
        <w:t> </w:t>
      </w:r>
      <w:r>
        <w:rPr>
          <w:color w:val="231F20"/>
        </w:rPr>
        <w:t>language.</w:t>
      </w:r>
      <w:r>
        <w:rPr>
          <w:color w:val="231F20"/>
          <w:spacing w:val="-4"/>
        </w:rPr>
        <w:t> </w:t>
      </w:r>
      <w:r>
        <w:rPr>
          <w:color w:val="231F20"/>
        </w:rPr>
        <w:t>(69) GLSP1049: Can talk about hypothetical events and actions, and their possible consequences. (70)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Explain</w:t>
      </w:r>
      <w:r>
        <w:rPr>
          <w:color w:val="231F20"/>
          <w:spacing w:val="-5"/>
        </w:rPr>
        <w:t> </w:t>
      </w:r>
      <w:r>
        <w:rPr>
          <w:color w:val="231F20"/>
        </w:rPr>
        <w:t>how</w:t>
      </w:r>
      <w:r>
        <w:rPr>
          <w:color w:val="231F20"/>
          <w:spacing w:val="-6"/>
        </w:rPr>
        <w:t> </w:t>
      </w:r>
      <w:r>
        <w:rPr>
          <w:color w:val="231F20"/>
        </w:rPr>
        <w:t>we</w:t>
      </w:r>
      <w:r>
        <w:rPr>
          <w:color w:val="231F20"/>
          <w:spacing w:val="-5"/>
        </w:rPr>
        <w:t> </w:t>
      </w:r>
      <w:r>
        <w:rPr>
          <w:color w:val="231F20"/>
        </w:rPr>
        <w:t>handle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anger</w:t>
      </w:r>
    </w:p>
    <w:p>
      <w:pPr>
        <w:pStyle w:val="BodyText"/>
        <w:spacing w:before="10"/>
        <w:rPr>
          <w:b/>
        </w:rPr>
      </w:pPr>
    </w:p>
    <w:p>
      <w:pPr>
        <w:pStyle w:val="Heading3"/>
        <w:spacing w:line="219" w:lineRule="exact"/>
        <w:ind w:left="0" w:right="7601"/>
        <w:jc w:val="right"/>
      </w:pPr>
      <w:r>
        <w:rPr>
          <w:color w:val="231F20"/>
          <w:spacing w:val="-2"/>
        </w:rPr>
        <w:t>Situations: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8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arrives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meet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movie.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friend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confidence,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keep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secret.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classmate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colleague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says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know.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Someone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tells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front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group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people.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60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Someone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borrows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from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return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298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Your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next-door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neighbor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always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plays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music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noisy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late-</w:t>
      </w:r>
      <w:r>
        <w:rPr>
          <w:color w:val="231F20"/>
          <w:spacing w:val="-2"/>
          <w:sz w:val="22"/>
        </w:rPr>
        <w:t>night</w:t>
      </w:r>
    </w:p>
    <w:p>
      <w:pPr>
        <w:pStyle w:val="BodyText"/>
        <w:spacing w:line="214" w:lineRule="exact"/>
        <w:ind w:right="7616"/>
        <w:jc w:val="right"/>
      </w:pPr>
      <w:r>
        <w:rPr>
          <w:color w:val="231F20"/>
          <w:spacing w:val="-2"/>
        </w:rPr>
        <w:t>parties.</w:t>
      </w:r>
    </w:p>
    <w:p>
      <w:pPr>
        <w:pStyle w:val="ListParagraph"/>
        <w:numPr>
          <w:ilvl w:val="0"/>
          <w:numId w:val="1"/>
        </w:numPr>
        <w:tabs>
          <w:tab w:pos="499" w:val="left" w:leader="none"/>
          <w:tab w:pos="500" w:val="left" w:leader="none"/>
        </w:tabs>
        <w:spacing w:line="311" w:lineRule="exact" w:before="0" w:after="0"/>
        <w:ind w:left="500" w:right="0" w:hanging="400"/>
        <w:jc w:val="left"/>
        <w:rPr>
          <w:sz w:val="22"/>
        </w:rPr>
      </w:pPr>
      <w:r>
        <w:rPr>
          <w:color w:val="231F20"/>
          <w:sz w:val="22"/>
        </w:rPr>
        <w:t>Another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driver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cuts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driving.</w:t>
      </w:r>
    </w:p>
    <w:p>
      <w:pPr>
        <w:spacing w:after="0" w:line="311" w:lineRule="exact"/>
        <w:jc w:val="left"/>
        <w:rPr>
          <w:sz w:val="22"/>
        </w:rPr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4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Explore</w:t>
      </w:r>
      <w:r>
        <w:rPr>
          <w:color w:val="231F20"/>
          <w:spacing w:val="-5"/>
        </w:rPr>
        <w:t> </w:t>
      </w:r>
      <w:r>
        <w:rPr>
          <w:color w:val="231F20"/>
        </w:rPr>
        <w:t>your</w:t>
      </w:r>
      <w:r>
        <w:rPr>
          <w:color w:val="231F20"/>
          <w:spacing w:val="-6"/>
        </w:rPr>
        <w:t> </w:t>
      </w:r>
      <w:r>
        <w:rPr>
          <w:color w:val="231F20"/>
        </w:rPr>
        <w:t>relationships</w:t>
      </w:r>
      <w:r>
        <w:rPr>
          <w:color w:val="231F20"/>
          <w:spacing w:val="-5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friends</w:t>
      </w:r>
    </w:p>
    <w:p>
      <w:pPr>
        <w:pStyle w:val="BodyText"/>
        <w:spacing w:before="1"/>
        <w:rPr>
          <w:b/>
          <w:sz w:val="16"/>
        </w:rPr>
      </w:pPr>
      <w:r>
        <w:rPr/>
        <w:pict>
          <v:shape style="position:absolute;margin-left:90pt;margin-top:10.484344pt;width:432pt;height:132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95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about your relationships with friends. Talk about your closest friend and the reasons why you have such a strong connection. Then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friendship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ended.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think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caused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breakup 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how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made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feel.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in the Student’s Book. You have 60 seconds to 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To</w:t>
                  </w:r>
                  <w:r>
                    <w:rPr>
                      <w:b/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Begin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the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conversation.</w:t>
                  </w:r>
                  <w:r>
                    <w:rPr>
                      <w:color w:val="231F20"/>
                      <w:spacing w:val="-16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Ask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questions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to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get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more</w:t>
                  </w:r>
                  <w:r>
                    <w:rPr>
                      <w:color w:val="231F20"/>
                      <w:spacing w:val="-6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information.</w:t>
                  </w:r>
                </w:p>
                <w:p>
                  <w:pPr>
                    <w:pStyle w:val="BodyText"/>
                    <w:spacing w:before="3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</w:rPr>
                    <w:t>closest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friend.”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32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We were like two peas in a pod.</w:t>
      </w:r>
      <w:r>
        <w:rPr>
          <w:i/>
          <w:color w:val="231F20"/>
          <w:sz w:val="22"/>
        </w:rPr>
        <w:t> We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finish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each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other’s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sentences. We’re always on the same page.</w:t>
      </w:r>
    </w:p>
    <w:p>
      <w:pPr>
        <w:spacing w:line="251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He’s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such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[perfectionist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procrastinator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hothead].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She’s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[oversensitive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negative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judgmental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controlling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2"/>
          <w:sz w:val="22"/>
        </w:rPr>
        <w:t>disorganized].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before="8"/>
        <w:ind w:left="100"/>
      </w:pPr>
      <w:r>
        <w:rPr>
          <w:color w:val="231F20"/>
        </w:rPr>
        <w:t>GLVC0605d:</w:t>
      </w:r>
      <w:r>
        <w:rPr>
          <w:color w:val="231F20"/>
          <w:spacing w:val="-9"/>
        </w:rPr>
        <w:t> </w:t>
      </w:r>
      <w:r>
        <w:rPr>
          <w:color w:val="231F20"/>
        </w:rPr>
        <w:t>Can</w:t>
      </w:r>
      <w:r>
        <w:rPr>
          <w:color w:val="231F20"/>
          <w:spacing w:val="-8"/>
        </w:rPr>
        <w:t> </w:t>
      </w:r>
      <w:r>
        <w:rPr>
          <w:color w:val="231F20"/>
        </w:rPr>
        <w:t>use</w:t>
      </w:r>
      <w:r>
        <w:rPr>
          <w:color w:val="231F20"/>
          <w:spacing w:val="-9"/>
        </w:rPr>
        <w:t> </w:t>
      </w:r>
      <w:r>
        <w:rPr>
          <w:color w:val="231F20"/>
        </w:rPr>
        <w:t>language</w:t>
      </w:r>
      <w:r>
        <w:rPr>
          <w:color w:val="231F20"/>
          <w:spacing w:val="-8"/>
        </w:rPr>
        <w:t> </w:t>
      </w:r>
      <w:r>
        <w:rPr>
          <w:color w:val="231F20"/>
        </w:rPr>
        <w:t>related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9"/>
        </w:rPr>
        <w:t> </w:t>
      </w:r>
      <w:r>
        <w:rPr>
          <w:color w:val="231F20"/>
        </w:rPr>
        <w:t>friends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9"/>
        </w:rPr>
        <w:t> </w:t>
      </w:r>
      <w:r>
        <w:rPr>
          <w:color w:val="231F20"/>
        </w:rPr>
        <w:t>friendships.</w:t>
      </w:r>
      <w:r>
        <w:rPr>
          <w:color w:val="231F20"/>
          <w:spacing w:val="-8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GLSP0634: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narrate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story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detail,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relevant</w:t>
      </w:r>
      <w:r>
        <w:rPr>
          <w:color w:val="231F20"/>
          <w:spacing w:val="-4"/>
        </w:rPr>
        <w:t> </w:t>
      </w:r>
      <w:r>
        <w:rPr>
          <w:color w:val="231F20"/>
        </w:rPr>
        <w:t>information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feelings</w:t>
      </w:r>
      <w:r>
        <w:rPr>
          <w:color w:val="231F20"/>
          <w:spacing w:val="-4"/>
        </w:rPr>
        <w:t> </w:t>
      </w:r>
      <w:r>
        <w:rPr>
          <w:color w:val="231F20"/>
        </w:rPr>
        <w:t>and reactions. (67)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GLSP1192: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talk</w:t>
      </w:r>
      <w:r>
        <w:rPr>
          <w:color w:val="231F20"/>
          <w:spacing w:val="-6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personal</w:t>
      </w:r>
      <w:r>
        <w:rPr>
          <w:color w:val="231F20"/>
          <w:spacing w:val="-6"/>
        </w:rPr>
        <w:t> </w:t>
      </w:r>
      <w:r>
        <w:rPr>
          <w:color w:val="231F20"/>
        </w:rPr>
        <w:t>experiences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detail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linguistically</w:t>
      </w:r>
      <w:r>
        <w:rPr>
          <w:color w:val="231F20"/>
          <w:spacing w:val="-6"/>
        </w:rPr>
        <w:t> </w:t>
      </w:r>
      <w:r>
        <w:rPr>
          <w:color w:val="231F20"/>
        </w:rPr>
        <w:t>complex language. (72)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971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9200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8176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57664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6640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6128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55104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54592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6022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8688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7152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55616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6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00" w:hanging="400"/>
      </w:pPr>
      <w:rPr>
        <w:rFonts w:hint="default" w:ascii="Arial" w:hAnsi="Arial" w:eastAsia="Arial" w:cs="Arial"/>
        <w:b w:val="0"/>
        <w:bCs w:val="0"/>
        <w:i w:val="0"/>
        <w:iCs w:val="0"/>
        <w:color w:val="231F20"/>
        <w:w w:val="99"/>
        <w:sz w:val="30"/>
        <w:szCs w:val="3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34" w:hanging="4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168" w:hanging="4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02" w:hanging="4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36" w:hanging="4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70" w:hanging="4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04" w:hanging="4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38" w:hanging="4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72" w:hanging="4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line="260" w:lineRule="exact"/>
      <w:ind w:left="500" w:hanging="40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4 Speaking Task.indd</dc:title>
  <dcterms:created xsi:type="dcterms:W3CDTF">2022-11-01T06:25:36Z</dcterms:created>
  <dcterms:modified xsi:type="dcterms:W3CDTF">2022-11-01T06:25:36Z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